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13.01.2015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03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Terakki </w:t>
      </w:r>
      <w:r>
        <w:rPr>
          <w:rFonts w:ascii="Verdana" w:hAnsi="Verdana" w:cs="Lucida Sans Unicode"/>
        </w:rPr>
        <w:t>Mahallesi Mimar Kemal Sokak’ta bulunan</w:t>
      </w:r>
      <w:r>
        <w:rPr>
          <w:rFonts w:ascii="Verdana" w:hAnsi="Verdana" w:cs="Arial"/>
        </w:rPr>
        <w:t xml:space="preserve"> 6 adet işyeri.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Emlak ve İstimlak Müdürlüğünün 13.01.2015 tarih ve 50145827/</w:t>
      </w:r>
      <w:r w:rsidR="00FD404B">
        <w:rPr>
          <w:rFonts w:ascii="Verdana" w:hAnsi="Verdana"/>
        </w:rPr>
        <w:t>11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YAPILAN GÖRÜŞMEDE</w:t>
      </w: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AA6136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T.T.K.Genel Müdürlüğü’nün mülkiyetindeki tapuda 371 ada, 448 parselde kayıtlı 262 m2.arsanın Belediyemiz</w:t>
      </w:r>
      <w:r w:rsidR="00861164">
        <w:rPr>
          <w:rFonts w:ascii="Verdana" w:hAnsi="Verdana" w:cs="Lucida Sans Unicode"/>
        </w:rPr>
        <w:t>le</w:t>
      </w:r>
      <w:r>
        <w:rPr>
          <w:rFonts w:ascii="Verdana" w:hAnsi="Verdana" w:cs="Lucida Sans Unicode"/>
        </w:rPr>
        <w:t xml:space="preserve"> T.T.K.</w:t>
      </w:r>
      <w:r w:rsidR="00861164">
        <w:rPr>
          <w:rFonts w:ascii="Verdana" w:hAnsi="Verdana" w:cs="Lucida Sans Unicode"/>
        </w:rPr>
        <w:t xml:space="preserve"> arasında </w:t>
      </w:r>
      <w:r w:rsidR="00AA6136">
        <w:rPr>
          <w:rFonts w:ascii="Verdana" w:hAnsi="Verdana" w:cs="Lucida Sans Unicode"/>
        </w:rPr>
        <w:t>20</w:t>
      </w:r>
      <w:r w:rsidR="006167A6">
        <w:rPr>
          <w:rFonts w:ascii="Verdana" w:hAnsi="Verdana" w:cs="Lucida Sans Unicode"/>
        </w:rPr>
        <w:t>08 yılı başlangıç tarihli</w:t>
      </w:r>
      <w:r w:rsidR="00AA613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1 yıl süre</w:t>
      </w:r>
      <w:r w:rsidR="00861164">
        <w:rPr>
          <w:rFonts w:ascii="Verdana" w:hAnsi="Verdana" w:cs="Lucida Sans Unicode"/>
        </w:rPr>
        <w:t xml:space="preserve">li </w:t>
      </w:r>
      <w:r>
        <w:rPr>
          <w:rFonts w:ascii="Verdana" w:hAnsi="Verdana" w:cs="Lucida Sans Unicode"/>
        </w:rPr>
        <w:t xml:space="preserve">kira sözleşmesi </w:t>
      </w:r>
      <w:r w:rsidR="00AA6136">
        <w:rPr>
          <w:rFonts w:ascii="Verdana" w:hAnsi="Verdana" w:cs="Lucida Sans Unicode"/>
        </w:rPr>
        <w:t>yapıldığı ve bu sürenin sona erdiği anlaşılmış olup</w:t>
      </w:r>
      <w:r w:rsidR="00C45A95">
        <w:rPr>
          <w:rFonts w:ascii="Verdana" w:hAnsi="Verdana" w:cs="Lucida Sans Unicode"/>
        </w:rPr>
        <w:t>,</w:t>
      </w:r>
    </w:p>
    <w:p w:rsidR="00AA6136" w:rsidRDefault="00AA6136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63E1" w:rsidRDefault="00AA6136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S</w:t>
      </w:r>
      <w:r w:rsidR="00861164">
        <w:rPr>
          <w:rFonts w:ascii="Verdana" w:hAnsi="Verdana" w:cs="Lucida Sans Unicode"/>
        </w:rPr>
        <w:t xml:space="preserve">öz konusu taşınmaz üzerindeki 6 adet iş yerinin 3.kişilere </w:t>
      </w:r>
      <w:r>
        <w:rPr>
          <w:rFonts w:ascii="Verdana" w:hAnsi="Verdana" w:cs="Lucida Sans Unicode"/>
        </w:rPr>
        <w:t xml:space="preserve">ihale yolu ile </w:t>
      </w:r>
      <w:r w:rsidR="00861164">
        <w:rPr>
          <w:rFonts w:ascii="Verdana" w:hAnsi="Verdana" w:cs="Lucida Sans Unicode"/>
        </w:rPr>
        <w:t>kiralan</w:t>
      </w:r>
      <w:r w:rsidR="00C45A95">
        <w:rPr>
          <w:rFonts w:ascii="Verdana" w:hAnsi="Verdana" w:cs="Lucida Sans Unicode"/>
        </w:rPr>
        <w:t>ması</w:t>
      </w:r>
      <w:r>
        <w:rPr>
          <w:rFonts w:ascii="Verdana" w:hAnsi="Verdana" w:cs="Lucida Sans Unicode"/>
        </w:rPr>
        <w:t xml:space="preserve"> </w:t>
      </w:r>
      <w:r w:rsidR="00C45A95">
        <w:rPr>
          <w:rFonts w:ascii="Verdana" w:hAnsi="Verdana" w:cs="Lucida Sans Unicode"/>
        </w:rPr>
        <w:t>talebi</w:t>
      </w:r>
      <w:r w:rsidR="00CA4BEE">
        <w:rPr>
          <w:rFonts w:ascii="Verdana" w:hAnsi="Verdana" w:cs="Lucida Sans Unicode"/>
        </w:rPr>
        <w:t>yle</w:t>
      </w:r>
      <w:r w:rsidR="00C45A95">
        <w:rPr>
          <w:rFonts w:ascii="Verdana" w:hAnsi="Verdana" w:cs="Lucida Sans Unicode"/>
        </w:rPr>
        <w:t xml:space="preserve"> ilgili olarak;</w:t>
      </w:r>
      <w:r w:rsidR="00861164">
        <w:rPr>
          <w:rFonts w:ascii="Verdana" w:hAnsi="Verdana" w:cs="Lucida Sans Unicode"/>
        </w:rPr>
        <w:t xml:space="preserve"> </w:t>
      </w:r>
      <w:r w:rsidR="002263E1">
        <w:rPr>
          <w:rFonts w:ascii="Verdana" w:hAnsi="Verdana" w:cs="Lucida Sans Unicode"/>
        </w:rPr>
        <w:t xml:space="preserve">T.T.K.ile Belediyemiz arasında </w:t>
      </w:r>
      <w:r w:rsidR="00861164">
        <w:rPr>
          <w:rFonts w:ascii="Verdana" w:hAnsi="Verdana" w:cs="Lucida Sans Unicode"/>
        </w:rPr>
        <w:t>2</w:t>
      </w:r>
      <w:r w:rsidR="006167A6">
        <w:rPr>
          <w:rFonts w:ascii="Verdana" w:hAnsi="Verdana" w:cs="Lucida Sans Unicode"/>
        </w:rPr>
        <w:t>01</w:t>
      </w:r>
      <w:r w:rsidR="00861164">
        <w:rPr>
          <w:rFonts w:ascii="Verdana" w:hAnsi="Verdana" w:cs="Lucida Sans Unicode"/>
        </w:rPr>
        <w:t xml:space="preserve">5 yılı için yapılacak </w:t>
      </w:r>
      <w:r w:rsidR="002263E1">
        <w:rPr>
          <w:rFonts w:ascii="Verdana" w:hAnsi="Verdana" w:cs="Lucida Sans Unicode"/>
        </w:rPr>
        <w:t xml:space="preserve">sözleşme </w:t>
      </w:r>
      <w:r w:rsidR="00861164">
        <w:rPr>
          <w:rFonts w:ascii="Verdana" w:hAnsi="Verdana" w:cs="Lucida Sans Unicode"/>
        </w:rPr>
        <w:t>koşulları dikkate alın</w:t>
      </w:r>
      <w:r>
        <w:rPr>
          <w:rFonts w:ascii="Verdana" w:hAnsi="Verdana" w:cs="Lucida Sans Unicode"/>
        </w:rPr>
        <w:t xml:space="preserve">masına, ihaleye çıkılması </w:t>
      </w:r>
      <w:r w:rsidR="00C45A95">
        <w:rPr>
          <w:rFonts w:ascii="Verdana" w:hAnsi="Verdana" w:cs="Lucida Sans Unicode"/>
        </w:rPr>
        <w:t>talebinin</w:t>
      </w:r>
      <w:r>
        <w:rPr>
          <w:rFonts w:ascii="Verdana" w:hAnsi="Verdana" w:cs="Lucida Sans Unicode"/>
        </w:rPr>
        <w:t xml:space="preserve"> buna göre değerlendirilmesine</w:t>
      </w:r>
      <w:r w:rsidR="009C5478">
        <w:rPr>
          <w:rFonts w:ascii="Verdana" w:hAnsi="Verdana" w:cs="Lucida Sans Unicode"/>
        </w:rPr>
        <w:t xml:space="preserve">, gereği için </w:t>
      </w:r>
      <w:r w:rsidR="002263E1">
        <w:rPr>
          <w:rFonts w:ascii="Verdana" w:hAnsi="Verdana" w:cs="Lucida Sans Unicode"/>
        </w:rPr>
        <w:t xml:space="preserve">evrakın dairesine </w:t>
      </w:r>
      <w:r w:rsidR="00D20886">
        <w:rPr>
          <w:rFonts w:ascii="Verdana" w:hAnsi="Verdana" w:cs="Lucida Sans Unicode"/>
        </w:rPr>
        <w:t>gönderilmesine</w:t>
      </w:r>
      <w:r w:rsidR="002263E1">
        <w:rPr>
          <w:rFonts w:ascii="Verdana" w:hAnsi="Verdana" w:cs="Lucida Sans Unicode"/>
        </w:rPr>
        <w:t xml:space="preserve"> 13</w:t>
      </w:r>
      <w:r w:rsidR="002263E1">
        <w:rPr>
          <w:rFonts w:ascii="Verdana" w:hAnsi="Verdana" w:cs="Arial"/>
        </w:rPr>
        <w:t>.01.2015 tarihinde oy birliği ile karar verildi.</w:t>
      </w: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CAVİT ZÜLFİKAR           SELÇUK HASDEMİR        GÖKHAN DEMİR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ALİ ÇAPRİ                                     AV.REYHAN ERTEM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      HUKUK İŞLERİ MD.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184DDC" w:rsidRDefault="00184DDC" w:rsidP="00184DDC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TOPLANTI TARİHİ   : 13.01.2015                   </w:t>
      </w:r>
    </w:p>
    <w:p w:rsidR="00184DDC" w:rsidRDefault="00184DDC" w:rsidP="00184DDC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184DDC" w:rsidRDefault="00184DDC" w:rsidP="00184DD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03    </w:t>
      </w:r>
    </w:p>
    <w:p w:rsidR="00184DDC" w:rsidRDefault="00184DDC" w:rsidP="00184DD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184DDC" w:rsidRDefault="00184DDC" w:rsidP="00184DD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184DDC" w:rsidRDefault="00184DDC" w:rsidP="00184DD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184DDC" w:rsidRDefault="00184DDC" w:rsidP="00184DD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DDC" w:rsidRDefault="00184DDC" w:rsidP="00184DD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Terakki </w:t>
      </w:r>
      <w:r>
        <w:rPr>
          <w:rFonts w:ascii="Verdana" w:hAnsi="Verdana" w:cs="Lucida Sans Unicode"/>
        </w:rPr>
        <w:t>Mahallesi Mimar Kemal Sokak’ta bulunan</w:t>
      </w:r>
      <w:r>
        <w:rPr>
          <w:rFonts w:ascii="Verdana" w:hAnsi="Verdana" w:cs="Arial"/>
        </w:rPr>
        <w:t xml:space="preserve"> 6 adet işyeri.</w:t>
      </w:r>
    </w:p>
    <w:p w:rsidR="00184DDC" w:rsidRDefault="00184DDC" w:rsidP="00184DD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184DDC" w:rsidRDefault="00184DDC" w:rsidP="00184D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DDC" w:rsidRDefault="00184DDC" w:rsidP="00184D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DDC" w:rsidRDefault="00184DDC" w:rsidP="00184D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DDC" w:rsidRDefault="00184DDC" w:rsidP="00184DD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13.01.2015 tarih ve 50145827/11 sayılı yazısına istinaden; </w:t>
      </w:r>
    </w:p>
    <w:p w:rsidR="00184DDC" w:rsidRDefault="00184DDC" w:rsidP="00184D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DDC" w:rsidRDefault="00184DDC" w:rsidP="00184DD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184DDC" w:rsidRDefault="00184DDC" w:rsidP="00184DD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184DDC" w:rsidRDefault="00184DDC" w:rsidP="00184DDC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YAPILAN GÖRÜŞMEDE</w:t>
      </w:r>
    </w:p>
    <w:p w:rsidR="00184DDC" w:rsidRDefault="00184DDC" w:rsidP="00184DDC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184DDC" w:rsidRDefault="00184DDC" w:rsidP="00184DDC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184DDC" w:rsidRDefault="00184DDC" w:rsidP="00184DDC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184DDC" w:rsidRDefault="00184DDC" w:rsidP="00184D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T.T.K.Genel Müdürlüğü’nün mülkiyetindeki tapuda 371 ada, 448 parselde kayıtlı 262 m2.arsanın Belediyemizle T.T.K. arasında 2008 yılı başlangıç tarihli 1 yıl süreli kira sözleşmesi yapıldığı ve bu sürenin sona erdiği anlaşılmış olup,</w:t>
      </w:r>
    </w:p>
    <w:p w:rsidR="00184DDC" w:rsidRDefault="00184DDC" w:rsidP="00184D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4DDC" w:rsidRDefault="00184DDC" w:rsidP="00184D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Söz konusu taşınmaz üzerindeki 6 adet iş yerinin 3.kişilere ihale yolu ile kiralanması talebiyle ilgili olarak; T.T.K.ile Belediyemiz arasında 2015 yılı için yapılacak sözleşme koşulları dikkate alınmasına, ihaleye çıkılması talebinin buna göre değerlendirilmesine, gereği için evrakın dairesine gönderilmesine 13</w:t>
      </w:r>
      <w:r>
        <w:rPr>
          <w:rFonts w:ascii="Verdana" w:hAnsi="Verdana" w:cs="Arial"/>
        </w:rPr>
        <w:t>.01.2015 tarihinde oy birliği ile karar verildi.</w:t>
      </w:r>
    </w:p>
    <w:p w:rsidR="00184DDC" w:rsidRDefault="00184DDC" w:rsidP="00184DDC">
      <w:pPr>
        <w:rPr>
          <w:rFonts w:ascii="Verdana" w:hAnsi="Verdana" w:cs="Lucida Sans Unicode"/>
        </w:rPr>
      </w:pPr>
    </w:p>
    <w:p w:rsidR="00184DDC" w:rsidRDefault="00184DDC" w:rsidP="00184DDC">
      <w:pPr>
        <w:rPr>
          <w:rFonts w:ascii="Verdana" w:hAnsi="Verdana" w:cs="Lucida Sans Unicode"/>
        </w:rPr>
      </w:pPr>
    </w:p>
    <w:p w:rsidR="00184DDC" w:rsidRDefault="00184DDC" w:rsidP="00184DDC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CAVİT ZÜLFİKAR           SELÇUK HASDEMİR         GÖKHAN DEMİR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İMZA                              İMZA                        İMZA                          İ</w:t>
      </w:r>
      <w:r w:rsidR="00FD404B">
        <w:rPr>
          <w:rFonts w:ascii="Verdana" w:hAnsi="Verdana" w:cs="Lucida Sans Unicode"/>
        </w:rPr>
        <w:t>MZA</w:t>
      </w:r>
      <w:r>
        <w:rPr>
          <w:rFonts w:ascii="Verdana" w:hAnsi="Verdana" w:cs="Lucida Sans Unicode"/>
        </w:rPr>
        <w:t xml:space="preserve">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ALİ ÇAPRİ                        AV.REYHAN ERTEM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2263E1" w:rsidRDefault="002263E1" w:rsidP="002263E1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2263E1" w:rsidRDefault="002263E1" w:rsidP="002263E1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İMZA</w:t>
      </w:r>
    </w:p>
    <w:p w:rsidR="002263E1" w:rsidRDefault="002263E1" w:rsidP="002263E1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ASLI GİBİDİR</w:t>
      </w: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 Ali ÇAPRİ</w:t>
      </w: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Özel Kalem Müdürü</w:t>
      </w:r>
    </w:p>
    <w:p w:rsidR="002263E1" w:rsidRDefault="002263E1" w:rsidP="002263E1">
      <w:r>
        <w:rPr>
          <w:rFonts w:ascii="Verdana" w:hAnsi="Verdana" w:cs="Lucida Sans Unicode"/>
        </w:rPr>
        <w:t xml:space="preserve">                                                            Yazı İşleri Müdürü V.</w:t>
      </w:r>
    </w:p>
    <w:p w:rsidR="00D04E51" w:rsidRDefault="00D04E51"/>
    <w:sectPr w:rsidR="00D04E51" w:rsidSect="00D04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3E1"/>
    <w:rsid w:val="00091AF8"/>
    <w:rsid w:val="00184DDC"/>
    <w:rsid w:val="002263E1"/>
    <w:rsid w:val="004332E6"/>
    <w:rsid w:val="00480B71"/>
    <w:rsid w:val="006167A6"/>
    <w:rsid w:val="006B7B5C"/>
    <w:rsid w:val="00724F72"/>
    <w:rsid w:val="00861164"/>
    <w:rsid w:val="009C5478"/>
    <w:rsid w:val="00AA6136"/>
    <w:rsid w:val="00B3422D"/>
    <w:rsid w:val="00C45A95"/>
    <w:rsid w:val="00CA4BEE"/>
    <w:rsid w:val="00CE0593"/>
    <w:rsid w:val="00D04E51"/>
    <w:rsid w:val="00D20886"/>
    <w:rsid w:val="00FD4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996DE-3420-4A81-B4FA-CD5A6FB9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dcterms:created xsi:type="dcterms:W3CDTF">2015-01-14T08:32:00Z</dcterms:created>
  <dcterms:modified xsi:type="dcterms:W3CDTF">2015-01-27T13:38:00Z</dcterms:modified>
</cp:coreProperties>
</file>